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4ADED" w14:textId="48F5D08C" w:rsidR="0058581A" w:rsidRDefault="006854FC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913C73">
        <w:rPr>
          <w:rFonts w:ascii="Cambria" w:hAnsi="Cambria" w:cs="Arial"/>
          <w:b/>
          <w:bCs/>
          <w:sz w:val="22"/>
          <w:szCs w:val="22"/>
        </w:rPr>
        <w:t>2</w:t>
      </w:r>
      <w:r w:rsidR="00752FE4"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631099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4A551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C6284A" w14:textId="70EA8D35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527DD4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6F6B381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682A9AA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B2192A" w14:textId="332BF698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5E77D61A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4A5D56D6" w14:textId="2828DACD" w:rsidR="00D25FD8" w:rsidRDefault="0058581A" w:rsidP="00D25FD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</w:t>
      </w:r>
      <w:r w:rsidR="00D25FD8">
        <w:rPr>
          <w:rFonts w:ascii="Cambria" w:hAnsi="Cambria" w:cs="Arial"/>
          <w:bCs/>
          <w:sz w:val="22"/>
          <w:szCs w:val="22"/>
        </w:rPr>
        <w:t xml:space="preserve">Nadleśnictwo </w:t>
      </w:r>
      <w:r w:rsidR="00A35E65">
        <w:rPr>
          <w:rFonts w:ascii="Cambria" w:hAnsi="Cambria" w:cs="Arial"/>
          <w:bCs/>
          <w:sz w:val="22"/>
          <w:szCs w:val="22"/>
        </w:rPr>
        <w:t>Gniewkowo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</w:t>
      </w:r>
      <w:r w:rsidR="00D25FD8">
        <w:rPr>
          <w:rFonts w:ascii="Cambria" w:hAnsi="Cambria" w:cs="Arial"/>
          <w:bCs/>
          <w:sz w:val="22"/>
          <w:szCs w:val="22"/>
        </w:rPr>
        <w:t xml:space="preserve"> z dnia</w:t>
      </w:r>
      <w:r>
        <w:rPr>
          <w:rFonts w:ascii="Cambria" w:hAnsi="Cambria" w:cs="Arial"/>
          <w:bCs/>
          <w:sz w:val="22"/>
          <w:szCs w:val="22"/>
        </w:rPr>
        <w:t xml:space="preserve"> 11 września 2019 r. Prawo zamówień publicznych (Dz. U. z 2019</w:t>
      </w:r>
      <w:r w:rsidR="00D25FD8">
        <w:rPr>
          <w:rFonts w:ascii="Cambria" w:hAnsi="Cambria" w:cs="Arial"/>
          <w:bCs/>
          <w:sz w:val="22"/>
          <w:szCs w:val="22"/>
        </w:rPr>
        <w:t xml:space="preserve"> r. poz. 2019 z późn. zm.) </w:t>
      </w:r>
      <w:r w:rsidR="00A35E65">
        <w:rPr>
          <w:rFonts w:ascii="Cambria" w:hAnsi="Cambria" w:cs="Arial"/>
          <w:bCs/>
          <w:sz w:val="22"/>
          <w:szCs w:val="22"/>
        </w:rPr>
        <w:t>pn.</w:t>
      </w:r>
      <w:r w:rsidR="00D25FD8">
        <w:rPr>
          <w:rFonts w:ascii="Cambria" w:hAnsi="Cambria" w:cs="Arial"/>
          <w:bCs/>
          <w:sz w:val="22"/>
          <w:szCs w:val="22"/>
        </w:rPr>
        <w:t xml:space="preserve"> </w:t>
      </w:r>
      <w:r w:rsidR="00AD623D" w:rsidRPr="00AD623D">
        <w:rPr>
          <w:rFonts w:ascii="Cambria" w:hAnsi="Cambria" w:cs="Arial"/>
          <w:b/>
          <w:bCs/>
          <w:sz w:val="22"/>
          <w:szCs w:val="22"/>
        </w:rPr>
        <w:t>„</w:t>
      </w:r>
      <w:r w:rsidR="00A35E65" w:rsidRPr="00A35E65">
        <w:rPr>
          <w:rFonts w:ascii="Cambria" w:hAnsi="Cambria" w:cs="Arial"/>
          <w:b/>
          <w:bCs/>
          <w:sz w:val="22"/>
          <w:szCs w:val="22"/>
        </w:rPr>
        <w:t>Przebudowa nawierzchni projektowanego dojazdu pożarowego nr 47 na terenie l-ctwa Dąbki I ETAP</w:t>
      </w:r>
      <w:r w:rsidR="00AD623D" w:rsidRPr="00AD623D">
        <w:rPr>
          <w:rFonts w:ascii="Cambria" w:hAnsi="Cambria" w:cs="Arial"/>
          <w:b/>
          <w:bCs/>
          <w:sz w:val="22"/>
          <w:szCs w:val="22"/>
        </w:rPr>
        <w:t>”</w:t>
      </w:r>
      <w:r w:rsidR="00CE3A9A">
        <w:rPr>
          <w:rFonts w:ascii="Cambria" w:hAnsi="Cambria" w:cs="Arial"/>
          <w:b/>
          <w:bCs/>
          <w:sz w:val="22"/>
          <w:szCs w:val="22"/>
        </w:rPr>
        <w:t xml:space="preserve"> – przetarg 2</w:t>
      </w:r>
    </w:p>
    <w:p w14:paraId="3CD8C5A3" w14:textId="1773A3BD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6322D8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AE70156" w14:textId="77777777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E2944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037389A" w14:textId="37CCFCBB" w:rsidR="0058581A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nie podlegam/reprezentowany przeze mnie podmiot nie podlega wykluczeniu z ww. postępowania na podstawie art. 108 ust. 1 pkt</w:t>
      </w:r>
      <w:r w:rsidR="00A35E65">
        <w:rPr>
          <w:rFonts w:ascii="Cambria" w:hAnsi="Cambria" w:cs="Arial"/>
          <w:bCs/>
          <w:sz w:val="22"/>
          <w:szCs w:val="22"/>
        </w:rPr>
        <w:t xml:space="preserve"> 1-6 oraz art. 109 ust. 1 pkt 1-5, 7-</w:t>
      </w:r>
      <w:r>
        <w:rPr>
          <w:rFonts w:ascii="Cambria" w:hAnsi="Cambria" w:cs="Arial"/>
          <w:bCs/>
          <w:sz w:val="22"/>
          <w:szCs w:val="22"/>
        </w:rPr>
        <w:t>10 ustawy z dnia 11 września 2019</w:t>
      </w:r>
      <w:r w:rsidR="00A35E6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r. Prawo zamówień publicznych (Dz. U. z 2019r. poz. 2019 z późn. zm.).</w:t>
      </w:r>
    </w:p>
    <w:p w14:paraId="21DFDB4D" w14:textId="77777777" w:rsidR="0058581A" w:rsidRPr="00D82ABB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23ECD658" w14:textId="77777777" w:rsidR="0058581A" w:rsidRPr="00D82ABB" w:rsidRDefault="0058581A" w:rsidP="0058581A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4FE7A3E1" w14:textId="77777777" w:rsidR="0058581A" w:rsidRPr="00D82ABB" w:rsidRDefault="0058581A" w:rsidP="0058581A">
      <w:pPr>
        <w:jc w:val="both"/>
        <w:rPr>
          <w:rFonts w:ascii="Cambria" w:hAnsi="Cambria" w:cs="Arial"/>
          <w:i/>
          <w:sz w:val="22"/>
          <w:szCs w:val="22"/>
        </w:rPr>
      </w:pPr>
    </w:p>
    <w:p w14:paraId="0486CFE3" w14:textId="7E79F0B3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</w:t>
      </w:r>
      <w:r w:rsidR="004A7BA3">
        <w:rPr>
          <w:rFonts w:ascii="Cambria" w:hAnsi="Cambria" w:cs="Arial"/>
          <w:sz w:val="22"/>
          <w:szCs w:val="22"/>
        </w:rPr>
        <w:t xml:space="preserve">udostępniającego zasoby </w:t>
      </w:r>
      <w:r w:rsidRPr="00D82ABB">
        <w:rPr>
          <w:rFonts w:ascii="Cambria" w:hAnsi="Cambria" w:cs="Arial"/>
          <w:sz w:val="22"/>
          <w:szCs w:val="22"/>
        </w:rPr>
        <w:t xml:space="preserve">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 xml:space="preserve">(podać należy zastosowaną podstawę wykluczenia spośród wymienionych w </w:t>
      </w:r>
      <w:r w:rsidR="004A7BA3">
        <w:rPr>
          <w:rFonts w:ascii="Cambria" w:hAnsi="Cambria" w:cs="Arial"/>
          <w:i/>
          <w:sz w:val="22"/>
          <w:szCs w:val="22"/>
        </w:rPr>
        <w:t xml:space="preserve">art. </w:t>
      </w:r>
      <w:r w:rsidRPr="00D82ABB">
        <w:rPr>
          <w:rFonts w:ascii="Cambria" w:hAnsi="Cambria" w:cs="Arial"/>
          <w:i/>
          <w:sz w:val="22"/>
          <w:szCs w:val="22"/>
        </w:rPr>
        <w:t xml:space="preserve">108 ust 1 pkt 1, 2 i 5 lub art. 109 ust 1 pkt </w:t>
      </w:r>
      <w:r w:rsidR="00A35E65" w:rsidRPr="00A35E65">
        <w:rPr>
          <w:rFonts w:ascii="Cambria" w:hAnsi="Cambria" w:cs="Arial"/>
          <w:i/>
          <w:sz w:val="22"/>
          <w:szCs w:val="22"/>
        </w:rPr>
        <w:t xml:space="preserve">2-5 i 7-10 </w:t>
      </w:r>
      <w:r w:rsidRPr="00D82ABB">
        <w:rPr>
          <w:rFonts w:ascii="Cambria" w:hAnsi="Cambria" w:cs="Arial"/>
          <w:i/>
          <w:sz w:val="22"/>
          <w:szCs w:val="22"/>
        </w:rPr>
        <w:t>PZP).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42E1EADE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</w:p>
    <w:p w14:paraId="549709DD" w14:textId="6B53579A" w:rsidR="0058581A" w:rsidRPr="0058581A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3D2518B" w14:textId="77777777" w:rsidR="0058581A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41625254" w14:textId="5B17317C"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lastRenderedPageBreak/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3FD41B2" w14:textId="77549406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BF012A7" w14:textId="77777777" w:rsidR="004A7BA3" w:rsidRDefault="004A7BA3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C86CA40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50D3C8" w14:textId="7FB4ADD1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zas</w:t>
      </w:r>
      <w:r w:rsidR="00CA2EEA">
        <w:rPr>
          <w:rFonts w:ascii="Cambria" w:hAnsi="Cambria" w:cs="Arial"/>
          <w:bCs/>
          <w:sz w:val="18"/>
          <w:szCs w:val="18"/>
        </w:rPr>
        <w:t>o</w:t>
      </w:r>
      <w:r>
        <w:rPr>
          <w:rFonts w:ascii="Cambria" w:hAnsi="Cambria" w:cs="Arial"/>
          <w:bCs/>
          <w:sz w:val="18"/>
          <w:szCs w:val="18"/>
        </w:rPr>
        <w:t>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2D97467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FEE2B40" w14:textId="77777777" w:rsidR="0058581A" w:rsidRPr="0058581A" w:rsidRDefault="0058581A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3EFE0227" w14:textId="6C68C8AA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bookmarkStart w:id="0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 w:rsidR="004A7BA3">
        <w:rPr>
          <w:rFonts w:ascii="Cambria" w:hAnsi="Cambria" w:cs="Arial"/>
          <w:bCs/>
          <w:i/>
          <w:sz w:val="18"/>
          <w:szCs w:val="18"/>
        </w:rPr>
        <w:t>ści</w:t>
      </w:r>
      <w:r w:rsidR="004A7BA3">
        <w:rPr>
          <w:rFonts w:ascii="Cambria" w:hAnsi="Cambria" w:cs="Arial"/>
          <w:bCs/>
          <w:i/>
          <w:sz w:val="18"/>
          <w:szCs w:val="18"/>
        </w:rPr>
        <w:tab/>
      </w:r>
      <w:r w:rsidR="004A7BA3">
        <w:rPr>
          <w:rFonts w:ascii="Cambria" w:hAnsi="Cambria" w:cs="Arial"/>
          <w:bCs/>
          <w:i/>
          <w:sz w:val="18"/>
          <w:szCs w:val="18"/>
        </w:rPr>
        <w:br/>
        <w:t xml:space="preserve">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 w:rsidR="004A7BA3"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</w:p>
    <w:p w14:paraId="31A56C15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32303A45" w14:textId="5F709326" w:rsidR="0058581A" w:rsidRPr="0058581A" w:rsidRDefault="0058581A" w:rsidP="0058581A">
      <w:pPr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0"/>
      <w:r w:rsidR="004A7BA3">
        <w:rPr>
          <w:rFonts w:ascii="Cambria" w:hAnsi="Cambria" w:cs="Arial"/>
          <w:bCs/>
          <w:i/>
          <w:sz w:val="18"/>
          <w:szCs w:val="18"/>
        </w:rPr>
        <w:t>.</w:t>
      </w:r>
    </w:p>
    <w:p w14:paraId="7F383E55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5B1EA82E" w14:textId="77777777" w:rsidR="00790244" w:rsidRDefault="00790244"/>
    <w:sectPr w:rsidR="007902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F85CF" w14:textId="77777777" w:rsidR="006239E8" w:rsidRDefault="006239E8">
      <w:r>
        <w:separator/>
      </w:r>
    </w:p>
  </w:endnote>
  <w:endnote w:type="continuationSeparator" w:id="0">
    <w:p w14:paraId="36855481" w14:textId="77777777" w:rsidR="006239E8" w:rsidRDefault="0062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535D8" w14:textId="77777777" w:rsidR="00050E2E" w:rsidRDefault="006239E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32200" w14:textId="77777777" w:rsidR="00050E2E" w:rsidRDefault="006239E8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050E2E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13C73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050E2E" w:rsidRDefault="006239E8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66CC0" w14:textId="77777777" w:rsidR="00050E2E" w:rsidRDefault="006239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93F65" w14:textId="77777777" w:rsidR="006239E8" w:rsidRDefault="006239E8">
      <w:r>
        <w:separator/>
      </w:r>
    </w:p>
  </w:footnote>
  <w:footnote w:type="continuationSeparator" w:id="0">
    <w:p w14:paraId="40585847" w14:textId="77777777" w:rsidR="006239E8" w:rsidRDefault="0062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C37D8" w14:textId="77777777" w:rsidR="00050E2E" w:rsidRDefault="006239E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78DA3" w14:textId="77777777" w:rsidR="00050E2E" w:rsidRDefault="0058581A">
    <w:pPr>
      <w:pStyle w:val="Nagwek"/>
    </w:pPr>
    <w:r>
      <w:t xml:space="preserve"> </w:t>
    </w:r>
  </w:p>
  <w:p w14:paraId="0B215E7D" w14:textId="77777777" w:rsidR="00050E2E" w:rsidRDefault="006239E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20780" w14:textId="77777777" w:rsidR="00050E2E" w:rsidRDefault="006239E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581A"/>
    <w:rsid w:val="00054FA3"/>
    <w:rsid w:val="000B4E1A"/>
    <w:rsid w:val="001401CE"/>
    <w:rsid w:val="00186022"/>
    <w:rsid w:val="001F7FA0"/>
    <w:rsid w:val="004A7BA3"/>
    <w:rsid w:val="004F4DA5"/>
    <w:rsid w:val="0058581A"/>
    <w:rsid w:val="006239E8"/>
    <w:rsid w:val="006854FC"/>
    <w:rsid w:val="006C18A5"/>
    <w:rsid w:val="00752FE4"/>
    <w:rsid w:val="00790244"/>
    <w:rsid w:val="007E5031"/>
    <w:rsid w:val="00892E7B"/>
    <w:rsid w:val="00913C73"/>
    <w:rsid w:val="0097281D"/>
    <w:rsid w:val="00A147DF"/>
    <w:rsid w:val="00A35E65"/>
    <w:rsid w:val="00A36DB3"/>
    <w:rsid w:val="00A81517"/>
    <w:rsid w:val="00AD623D"/>
    <w:rsid w:val="00B91AEF"/>
    <w:rsid w:val="00CA2EEA"/>
    <w:rsid w:val="00CE3A9A"/>
    <w:rsid w:val="00D25FD8"/>
    <w:rsid w:val="00E62B31"/>
    <w:rsid w:val="00F83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docId w15:val="{2E0C3791-128B-494E-901B-4F5B97706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5FD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5FD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430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1206 N.Gniewkowo Wojciech Kłosowski</cp:lastModifiedBy>
  <cp:revision>8</cp:revision>
  <cp:lastPrinted>2021-04-15T10:17:00Z</cp:lastPrinted>
  <dcterms:created xsi:type="dcterms:W3CDTF">2021-04-15T09:52:00Z</dcterms:created>
  <dcterms:modified xsi:type="dcterms:W3CDTF">2021-08-02T07:47:00Z</dcterms:modified>
</cp:coreProperties>
</file>